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73" w:rsidRDefault="00ED5007">
      <w:pPr>
        <w:spacing w:after="216" w:line="240" w:lineRule="auto"/>
        <w:ind w:left="847" w:right="96" w:firstLine="0"/>
        <w:jc w:val="right"/>
      </w:pPr>
      <w:r>
        <w:rPr>
          <w:rFonts w:ascii="Calibri" w:eastAsia="Calibri" w:hAnsi="Calibri" w:cs="Calibri"/>
          <w:b w:val="0"/>
          <w:sz w:val="24"/>
        </w:rPr>
        <w:t>Wadowice Górne 28.12.2022r.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A7F73" w:rsidRDefault="00ED5007">
      <w:pPr>
        <w:spacing w:after="250" w:line="240" w:lineRule="auto"/>
        <w:ind w:left="283" w:right="4836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A7F73" w:rsidRDefault="00ED5007">
      <w:pPr>
        <w:spacing w:after="266" w:line="240" w:lineRule="auto"/>
        <w:ind w:left="847" w:firstLine="0"/>
        <w:jc w:val="center"/>
      </w:pPr>
      <w:r>
        <w:rPr>
          <w:rFonts w:ascii="Calibri" w:eastAsia="Calibri" w:hAnsi="Calibri" w:cs="Calibri"/>
          <w:color w:val="FF0000"/>
          <w:sz w:val="40"/>
        </w:rPr>
        <w:t xml:space="preserve"> </w:t>
      </w:r>
    </w:p>
    <w:p w:rsidR="002A7F73" w:rsidRDefault="00ED5007">
      <w:pPr>
        <w:spacing w:after="333" w:line="240" w:lineRule="auto"/>
        <w:ind w:left="283" w:right="4836" w:firstLine="0"/>
        <w:jc w:val="left"/>
      </w:pPr>
      <w:r>
        <w:rPr>
          <w:rFonts w:ascii="Calibri" w:eastAsia="Calibri" w:hAnsi="Calibri" w:cs="Calibri"/>
          <w:color w:val="FF0000"/>
          <w:sz w:val="40"/>
        </w:rPr>
        <w:t xml:space="preserve"> </w:t>
      </w:r>
    </w:p>
    <w:p w:rsidR="002A7F73" w:rsidRDefault="00ED5007">
      <w:pPr>
        <w:spacing w:after="263"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537667</wp:posOffset>
            </wp:positionH>
            <wp:positionV relativeFrom="paragraph">
              <wp:posOffset>-1552529</wp:posOffset>
            </wp:positionV>
            <wp:extent cx="2427732" cy="1165860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7732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0000"/>
          <w:sz w:val="48"/>
        </w:rPr>
        <w:t>KOMUNIKAT!!!</w:t>
      </w:r>
      <w:r>
        <w:rPr>
          <w:rFonts w:ascii="Calibri" w:eastAsia="Calibri" w:hAnsi="Calibri" w:cs="Calibri"/>
          <w:b w:val="0"/>
          <w:sz w:val="22"/>
        </w:rPr>
        <w:t xml:space="preserve">                    </w:t>
      </w:r>
      <w:r>
        <w:rPr>
          <w:rFonts w:ascii="Calibri" w:eastAsia="Calibri" w:hAnsi="Calibri" w:cs="Calibri"/>
          <w:color w:val="FF0000"/>
          <w:sz w:val="48"/>
        </w:rPr>
        <w:t xml:space="preserve"> </w:t>
      </w:r>
    </w:p>
    <w:p w:rsidR="002A7F73" w:rsidRDefault="00ED5007">
      <w:pPr>
        <w:spacing w:after="335"/>
        <w:ind w:left="0" w:firstLine="0"/>
      </w:pPr>
      <w:bookmarkStart w:id="0" w:name="_GoBack"/>
      <w:r>
        <w:rPr>
          <w:b w:val="0"/>
        </w:rPr>
        <w:t xml:space="preserve">Informuję, że w wyniku rozstrzygnięcia przetargu na wywóz odpadów w roku 2023 najlepszą ofertę złożyła firma: BIOSELECT z Rakowa                               (woj. świętokrzyskie). </w:t>
      </w:r>
    </w:p>
    <w:p w:rsidR="002A7F73" w:rsidRDefault="00ED5007">
      <w:r>
        <w:t xml:space="preserve">Ze względu na korzystną cenę po przetargu oraz uszczelnienie systemu opłat </w:t>
      </w:r>
      <w:r>
        <w:rPr>
          <w:u w:val="single" w:color="000000"/>
        </w:rPr>
        <w:t>w przyszłym roku nie jest planowana podwyżka opłat</w:t>
      </w:r>
      <w:r>
        <w:t xml:space="preserve"> </w:t>
      </w:r>
      <w:r>
        <w:rPr>
          <w:u w:val="single" w:color="000000"/>
        </w:rPr>
        <w:t>śmieciowych!</w:t>
      </w:r>
      <w:r>
        <w:t xml:space="preserve"> </w:t>
      </w:r>
    </w:p>
    <w:p w:rsidR="002A7F73" w:rsidRDefault="00ED5007">
      <w:r>
        <w:t xml:space="preserve">W związku z porozumieniem pomiędzy BIOSELEKT sp. z o.o. z Rakowa a dotychczasowym wykonawcą DEZAKO sp. z o.o. </w:t>
      </w:r>
      <w:r>
        <w:rPr>
          <w:u w:val="single" w:color="000000"/>
        </w:rPr>
        <w:t>nie dojdzie do</w:t>
      </w:r>
      <w:r>
        <w:t xml:space="preserve"> </w:t>
      </w:r>
      <w:r>
        <w:rPr>
          <w:u w:val="single" w:color="000000"/>
        </w:rPr>
        <w:t>wymiany pojemników</w:t>
      </w:r>
      <w:r>
        <w:t xml:space="preserve">, ponadto DEZAKO sp. z o.o. będzie podwykonawcą w realizacji wywozu. </w:t>
      </w:r>
    </w:p>
    <w:p w:rsidR="002A7F73" w:rsidRDefault="00ED5007">
      <w:r>
        <w:t xml:space="preserve">Wraz z ostatnim wywozem w dniu 29.12.2022r. mieszkańcom dostarczone będą nowe harmonogramy wywozu dla wszystkich miejscowości na cały 2023 rok. </w:t>
      </w:r>
    </w:p>
    <w:p w:rsidR="002A7F73" w:rsidRDefault="00ED5007">
      <w:r>
        <w:t xml:space="preserve">Doręczone do części gospodarstw domowych harmonogramy                trzymiesięczne są nie aktualne! Za utrudnienia przepraszamy! </w:t>
      </w:r>
    </w:p>
    <w:p w:rsidR="002A7F73" w:rsidRDefault="00ED5007">
      <w:pPr>
        <w:spacing w:after="71" w:line="240" w:lineRule="auto"/>
        <w:ind w:left="4892" w:firstLine="0"/>
        <w:jc w:val="left"/>
      </w:pPr>
      <w:r>
        <w:rPr>
          <w:b w:val="0"/>
        </w:rPr>
        <w:t xml:space="preserve">                                               </w:t>
      </w:r>
    </w:p>
    <w:p w:rsidR="00ED5007" w:rsidRPr="00ED5007" w:rsidRDefault="00ED5007" w:rsidP="00ED5007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ED5007">
        <w:rPr>
          <w:rFonts w:eastAsia="Calibri"/>
          <w:b w:val="0"/>
          <w:color w:val="auto"/>
          <w:szCs w:val="28"/>
          <w:lang w:eastAsia="en-US"/>
        </w:rPr>
        <w:t xml:space="preserve">                                                </w:t>
      </w:r>
      <w:r w:rsidRPr="00ED5007">
        <w:rPr>
          <w:rFonts w:eastAsia="Calibri"/>
          <w:color w:val="auto"/>
          <w:szCs w:val="28"/>
          <w:lang w:eastAsia="en-US"/>
        </w:rPr>
        <w:t xml:space="preserve">Z poważaniem                                 </w:t>
      </w:r>
    </w:p>
    <w:p w:rsidR="00ED5007" w:rsidRPr="00ED5007" w:rsidRDefault="00ED5007" w:rsidP="00ED5007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ED5007">
        <w:rPr>
          <w:rFonts w:eastAsia="Calibri"/>
          <w:color w:val="auto"/>
          <w:szCs w:val="28"/>
          <w:lang w:eastAsia="en-US"/>
        </w:rPr>
        <w:t xml:space="preserve">                                                    </w:t>
      </w:r>
    </w:p>
    <w:p w:rsidR="00ED5007" w:rsidRPr="00ED5007" w:rsidRDefault="00ED5007" w:rsidP="00ED5007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ED5007">
        <w:rPr>
          <w:rFonts w:eastAsia="Calibri"/>
          <w:color w:val="auto"/>
          <w:szCs w:val="28"/>
          <w:lang w:eastAsia="en-US"/>
        </w:rPr>
        <w:t xml:space="preserve">                                               Wójt</w:t>
      </w:r>
    </w:p>
    <w:p w:rsidR="00ED5007" w:rsidRPr="00ED5007" w:rsidRDefault="00ED5007" w:rsidP="00ED5007">
      <w:pPr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ED5007">
        <w:rPr>
          <w:rFonts w:eastAsia="Calibri"/>
          <w:color w:val="auto"/>
          <w:szCs w:val="28"/>
          <w:lang w:eastAsia="en-US"/>
        </w:rPr>
        <w:t xml:space="preserve">                                                  /-/ Michał Deptuła </w:t>
      </w:r>
      <w:bookmarkEnd w:id="0"/>
    </w:p>
    <w:p w:rsidR="002A7F73" w:rsidRDefault="00ED5007" w:rsidP="00ED5007">
      <w:pPr>
        <w:tabs>
          <w:tab w:val="left" w:pos="7230"/>
        </w:tabs>
        <w:spacing w:after="44" w:line="240" w:lineRule="auto"/>
        <w:ind w:left="0" w:firstLine="0"/>
        <w:jc w:val="right"/>
      </w:pPr>
      <w:r>
        <w:rPr>
          <w:b w:val="0"/>
        </w:rPr>
        <w:lastRenderedPageBreak/>
        <w:t xml:space="preserve">                                      </w:t>
      </w:r>
    </w:p>
    <w:p w:rsidR="002A7F73" w:rsidRDefault="00ED5007">
      <w:pPr>
        <w:spacing w:after="212" w:line="240" w:lineRule="auto"/>
        <w:ind w:left="283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A7F73" w:rsidRDefault="00ED5007">
      <w:pPr>
        <w:spacing w:after="0" w:line="240" w:lineRule="auto"/>
        <w:ind w:left="283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2A7F73" w:rsidSect="00ED5007">
      <w:pgSz w:w="11906" w:h="16838"/>
      <w:pgMar w:top="1440" w:right="127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3"/>
    <w:rsid w:val="002A7F73"/>
    <w:rsid w:val="003E1E9C"/>
    <w:rsid w:val="00E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50C46-A1DF-41E6-A4FB-F5121E66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8" w:line="349" w:lineRule="auto"/>
      <w:ind w:left="-5" w:hanging="10"/>
      <w:jc w:val="both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dcterms:created xsi:type="dcterms:W3CDTF">2022-12-28T11:18:00Z</dcterms:created>
  <dcterms:modified xsi:type="dcterms:W3CDTF">2022-12-28T11:18:00Z</dcterms:modified>
</cp:coreProperties>
</file>